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D4" w:rsidRPr="00C079D4" w:rsidRDefault="00C079D4" w:rsidP="00C079D4">
      <w:pPr>
        <w:rPr>
          <w:b/>
          <w:color w:val="1F497D"/>
        </w:rPr>
      </w:pPr>
      <w:r>
        <w:rPr>
          <w:color w:val="1F497D"/>
        </w:rPr>
        <w:t xml:space="preserve">                                                                                  </w:t>
      </w:r>
      <w:r w:rsidRPr="00C079D4">
        <w:rPr>
          <w:b/>
          <w:color w:val="1F497D"/>
          <w:sz w:val="32"/>
        </w:rPr>
        <w:t>NJOFTIM</w:t>
      </w:r>
    </w:p>
    <w:p w:rsidR="00C079D4" w:rsidRDefault="00C079D4" w:rsidP="00C079D4">
      <w:pPr>
        <w:rPr>
          <w:color w:val="1F497D"/>
        </w:rPr>
      </w:pPr>
    </w:p>
    <w:p w:rsidR="00C079D4" w:rsidRDefault="00C079D4" w:rsidP="00C079D4">
      <w:pPr>
        <w:rPr>
          <w:color w:val="1F497D"/>
        </w:rPr>
      </w:pPr>
      <w:bookmarkStart w:id="0" w:name="_GoBack"/>
      <w:bookmarkEnd w:id="0"/>
    </w:p>
    <w:p w:rsidR="00C079D4" w:rsidRDefault="00C079D4" w:rsidP="00C079D4">
      <w:pPr>
        <w:rPr>
          <w:color w:val="1F497D"/>
        </w:rPr>
      </w:pPr>
    </w:p>
    <w:p w:rsidR="00C079D4" w:rsidRDefault="00C079D4" w:rsidP="00C079D4">
      <w:pPr>
        <w:rPr>
          <w:color w:val="1F497D"/>
        </w:rPr>
      </w:pPr>
    </w:p>
    <w:p w:rsidR="00C079D4" w:rsidRDefault="00C079D4" w:rsidP="00C079D4">
      <w:pPr>
        <w:rPr>
          <w:color w:val="1F497D"/>
        </w:rPr>
      </w:pPr>
    </w:p>
    <w:p w:rsidR="00C079D4" w:rsidRDefault="00C079D4" w:rsidP="00C079D4">
      <w:pPr>
        <w:rPr>
          <w:color w:val="1F497D"/>
        </w:rPr>
      </w:pPr>
    </w:p>
    <w:p w:rsidR="00C079D4" w:rsidRDefault="00C079D4" w:rsidP="00C079D4">
      <w:pPr>
        <w:rPr>
          <w:color w:val="1F497D"/>
          <w:lang w:eastAsia="en-US"/>
        </w:rPr>
      </w:pPr>
      <w:r>
        <w:rPr>
          <w:color w:val="1F497D"/>
        </w:rPr>
        <w:t>Përshëndetje</w:t>
      </w:r>
      <w:r>
        <w:rPr>
          <w:color w:val="1F497D"/>
        </w:rPr>
        <w:t xml:space="preserve"> Te Nderuar,</w:t>
      </w:r>
    </w:p>
    <w:p w:rsidR="00C079D4" w:rsidRDefault="00C079D4" w:rsidP="00C079D4">
      <w:pPr>
        <w:rPr>
          <w:color w:val="1F497D"/>
        </w:rPr>
      </w:pPr>
    </w:p>
    <w:p w:rsidR="00C079D4" w:rsidRDefault="00C079D4" w:rsidP="00C079D4">
      <w:pPr>
        <w:rPr>
          <w:color w:val="1F497D"/>
        </w:rPr>
      </w:pPr>
      <w:r>
        <w:rPr>
          <w:color w:val="1F497D"/>
        </w:rPr>
        <w:t xml:space="preserve">Ne lidhje me </w:t>
      </w:r>
      <w:proofErr w:type="spellStart"/>
      <w:r>
        <w:rPr>
          <w:color w:val="1F497D"/>
        </w:rPr>
        <w:t>alokimin</w:t>
      </w:r>
      <w:proofErr w:type="spellEnd"/>
      <w:r>
        <w:rPr>
          <w:color w:val="1F497D"/>
        </w:rPr>
        <w:t xml:space="preserve"> e kapaciteteve </w:t>
      </w:r>
      <w:r>
        <w:rPr>
          <w:color w:val="1F497D"/>
        </w:rPr>
        <w:t>për</w:t>
      </w:r>
      <w:r>
        <w:rPr>
          <w:color w:val="1F497D"/>
        </w:rPr>
        <w:t xml:space="preserve"> muajin </w:t>
      </w:r>
      <w:r>
        <w:rPr>
          <w:color w:val="1F497D"/>
        </w:rPr>
        <w:t>Nëntor</w:t>
      </w:r>
      <w:r>
        <w:rPr>
          <w:color w:val="1F497D"/>
        </w:rPr>
        <w:t xml:space="preserve"> sot kemi marr </w:t>
      </w:r>
      <w:r>
        <w:rPr>
          <w:color w:val="1F497D"/>
        </w:rPr>
        <w:t>një</w:t>
      </w:r>
      <w:r>
        <w:rPr>
          <w:color w:val="1F497D"/>
        </w:rPr>
        <w:t xml:space="preserve"> e-</w:t>
      </w:r>
      <w:proofErr w:type="spellStart"/>
      <w:r>
        <w:rPr>
          <w:color w:val="1F497D"/>
        </w:rPr>
        <w:t>mail</w:t>
      </w:r>
      <w:proofErr w:type="spellEnd"/>
      <w:r>
        <w:rPr>
          <w:color w:val="1F497D"/>
        </w:rPr>
        <w:t xml:space="preserve"> nga</w:t>
      </w:r>
      <w:r>
        <w:rPr>
          <w:color w:val="1F497D"/>
        </w:rPr>
        <w:t xml:space="preserve"> ENTSO-E, ku EMS ka deklaruar që</w:t>
      </w:r>
      <w:r>
        <w:rPr>
          <w:color w:val="1F497D"/>
        </w:rPr>
        <w:t xml:space="preserve"> </w:t>
      </w:r>
      <w:r>
        <w:rPr>
          <w:color w:val="1F497D"/>
        </w:rPr>
        <w:t>për</w:t>
      </w:r>
      <w:r>
        <w:rPr>
          <w:color w:val="1F497D"/>
        </w:rPr>
        <w:t xml:space="preserve"> muajin </w:t>
      </w:r>
      <w:r>
        <w:rPr>
          <w:color w:val="1F497D"/>
        </w:rPr>
        <w:t>Nëntor</w:t>
      </w:r>
      <w:r>
        <w:rPr>
          <w:color w:val="1F497D"/>
        </w:rPr>
        <w:t xml:space="preserve"> 2020  nuk do te zhvilloje </w:t>
      </w:r>
      <w:proofErr w:type="spellStart"/>
      <w:r>
        <w:rPr>
          <w:color w:val="1F497D"/>
        </w:rPr>
        <w:t>alokim</w:t>
      </w:r>
      <w:proofErr w:type="spellEnd"/>
      <w:r>
        <w:rPr>
          <w:color w:val="1F497D"/>
        </w:rPr>
        <w:t xml:space="preserve"> te kapaciteteve ne kufirin</w:t>
      </w:r>
      <w:r>
        <w:rPr>
          <w:color w:val="1F497D"/>
        </w:rPr>
        <w:t xml:space="preserve"> AL-RS dhe si pasoje nuk mund t ë</w:t>
      </w:r>
      <w:r>
        <w:rPr>
          <w:color w:val="1F497D"/>
        </w:rPr>
        <w:t xml:space="preserve"> pranoj </w:t>
      </w:r>
      <w:proofErr w:type="spellStart"/>
      <w:r>
        <w:rPr>
          <w:color w:val="1F497D"/>
        </w:rPr>
        <w:t>alokimin</w:t>
      </w:r>
      <w:proofErr w:type="spellEnd"/>
      <w:r>
        <w:rPr>
          <w:color w:val="1F497D"/>
        </w:rPr>
        <w:t xml:space="preserve"> e kapac</w:t>
      </w:r>
      <w:r>
        <w:rPr>
          <w:color w:val="1F497D"/>
        </w:rPr>
        <w:t>iteteve e zhvilluar nga ana jonë</w:t>
      </w:r>
      <w:r>
        <w:rPr>
          <w:color w:val="1F497D"/>
        </w:rPr>
        <w:t xml:space="preserve"> dhe as nuk do pranoj nominimet ne kufirin AL-RS.</w:t>
      </w:r>
    </w:p>
    <w:p w:rsidR="00C079D4" w:rsidRDefault="00C079D4" w:rsidP="00C079D4">
      <w:pPr>
        <w:rPr>
          <w:color w:val="1F497D"/>
        </w:rPr>
      </w:pPr>
    </w:p>
    <w:p w:rsidR="00C079D4" w:rsidRDefault="00C079D4" w:rsidP="00C079D4">
      <w:pPr>
        <w:rPr>
          <w:color w:val="1F497D"/>
        </w:rPr>
      </w:pPr>
      <w:r>
        <w:rPr>
          <w:color w:val="1F497D"/>
        </w:rPr>
        <w:t xml:space="preserve">Ne </w:t>
      </w:r>
      <w:r>
        <w:rPr>
          <w:color w:val="1F497D"/>
        </w:rPr>
        <w:t>këto</w:t>
      </w:r>
      <w:r>
        <w:rPr>
          <w:color w:val="1F497D"/>
        </w:rPr>
        <w:t xml:space="preserve"> kushte njoftoheni </w:t>
      </w:r>
      <w:r>
        <w:rPr>
          <w:color w:val="1F497D"/>
        </w:rPr>
        <w:t>për të bërë</w:t>
      </w:r>
      <w:r>
        <w:rPr>
          <w:color w:val="1F497D"/>
        </w:rPr>
        <w:t xml:space="preserve"> </w:t>
      </w:r>
      <w:r>
        <w:rPr>
          <w:color w:val="1F497D"/>
        </w:rPr>
        <w:t>vlerësimet</w:t>
      </w:r>
      <w:r>
        <w:rPr>
          <w:color w:val="1F497D"/>
        </w:rPr>
        <w:t xml:space="preserve"> tuaja  dhe </w:t>
      </w:r>
      <w:proofErr w:type="spellStart"/>
      <w:r>
        <w:rPr>
          <w:color w:val="1F497D"/>
        </w:rPr>
        <w:t>rakordimet</w:t>
      </w:r>
      <w:proofErr w:type="spellEnd"/>
      <w:r>
        <w:rPr>
          <w:color w:val="1F497D"/>
        </w:rPr>
        <w:t xml:space="preserve"> me </w:t>
      </w:r>
      <w:r>
        <w:rPr>
          <w:color w:val="1F497D"/>
        </w:rPr>
        <w:t>partnerët</w:t>
      </w:r>
      <w:r>
        <w:rPr>
          <w:color w:val="1F497D"/>
        </w:rPr>
        <w:t xml:space="preserve"> tuaj ne lidhje me transaksionet dhe </w:t>
      </w:r>
      <w:r>
        <w:rPr>
          <w:color w:val="1F497D"/>
        </w:rPr>
        <w:t>përdorimin e të</w:t>
      </w:r>
      <w:r>
        <w:rPr>
          <w:color w:val="1F497D"/>
        </w:rPr>
        <w:t xml:space="preserve"> </w:t>
      </w:r>
      <w:r>
        <w:rPr>
          <w:color w:val="1F497D"/>
        </w:rPr>
        <w:t xml:space="preserve">drejtës se transmetimit të </w:t>
      </w:r>
      <w:proofErr w:type="spellStart"/>
      <w:r>
        <w:rPr>
          <w:color w:val="1F497D"/>
        </w:rPr>
        <w:t>alokuar</w:t>
      </w:r>
      <w:proofErr w:type="spellEnd"/>
      <w:r>
        <w:rPr>
          <w:color w:val="1F497D"/>
        </w:rPr>
        <w:t xml:space="preserve"> nga OST </w:t>
      </w:r>
      <w:proofErr w:type="spellStart"/>
      <w:r>
        <w:rPr>
          <w:color w:val="1F497D"/>
        </w:rPr>
        <w:t>sh.a</w:t>
      </w:r>
      <w:proofErr w:type="spellEnd"/>
      <w:r>
        <w:rPr>
          <w:color w:val="1F497D"/>
        </w:rPr>
        <w:t>. pasi pë</w:t>
      </w:r>
      <w:r>
        <w:rPr>
          <w:color w:val="1F497D"/>
        </w:rPr>
        <w:t xml:space="preserve">r arsyen e </w:t>
      </w:r>
      <w:r>
        <w:rPr>
          <w:color w:val="1F497D"/>
        </w:rPr>
        <w:t>përmendur më</w:t>
      </w:r>
      <w:r>
        <w:rPr>
          <w:color w:val="1F497D"/>
        </w:rPr>
        <w:t xml:space="preserve"> </w:t>
      </w:r>
      <w:r>
        <w:rPr>
          <w:color w:val="1F497D"/>
        </w:rPr>
        <w:t>sipër</w:t>
      </w:r>
      <w:r>
        <w:rPr>
          <w:color w:val="1F497D"/>
        </w:rPr>
        <w:t xml:space="preserve"> e drejta e transmetimit e </w:t>
      </w:r>
      <w:proofErr w:type="spellStart"/>
      <w:r>
        <w:rPr>
          <w:color w:val="1F497D"/>
        </w:rPr>
        <w:t>alokuar</w:t>
      </w:r>
      <w:proofErr w:type="spellEnd"/>
      <w:r>
        <w:rPr>
          <w:color w:val="1F497D"/>
        </w:rPr>
        <w:t xml:space="preserve"> mund te mos behet efektive.</w:t>
      </w:r>
    </w:p>
    <w:p w:rsidR="00C079D4" w:rsidRDefault="00C079D4" w:rsidP="00C079D4">
      <w:pPr>
        <w:rPr>
          <w:color w:val="1F497D"/>
        </w:rPr>
      </w:pPr>
    </w:p>
    <w:p w:rsidR="00C079D4" w:rsidRDefault="00C079D4" w:rsidP="00C079D4">
      <w:pPr>
        <w:rPr>
          <w:color w:val="1F497D"/>
        </w:rPr>
      </w:pPr>
      <w:r>
        <w:rPr>
          <w:color w:val="1F497D"/>
        </w:rPr>
        <w:t xml:space="preserve">OST </w:t>
      </w:r>
      <w:proofErr w:type="spellStart"/>
      <w:r>
        <w:rPr>
          <w:color w:val="1F497D"/>
        </w:rPr>
        <w:t>sh.a</w:t>
      </w:r>
      <w:proofErr w:type="spellEnd"/>
      <w:r>
        <w:rPr>
          <w:color w:val="1F497D"/>
        </w:rPr>
        <w:t xml:space="preserve"> </w:t>
      </w:r>
      <w:r>
        <w:rPr>
          <w:color w:val="1F497D"/>
        </w:rPr>
        <w:t>është ne komunikim të</w:t>
      </w:r>
      <w:r>
        <w:rPr>
          <w:color w:val="1F497D"/>
        </w:rPr>
        <w:t xml:space="preserve"> </w:t>
      </w:r>
      <w:r>
        <w:rPr>
          <w:color w:val="1F497D"/>
        </w:rPr>
        <w:t>vazhdueshëm</w:t>
      </w:r>
      <w:r>
        <w:rPr>
          <w:color w:val="1F497D"/>
        </w:rPr>
        <w:t xml:space="preserve"> me KOSTT dhe ENTSO-E d</w:t>
      </w:r>
      <w:r>
        <w:rPr>
          <w:color w:val="1F497D"/>
        </w:rPr>
        <w:t>he në vijim do ju informoj pë</w:t>
      </w:r>
      <w:r>
        <w:rPr>
          <w:color w:val="1F497D"/>
        </w:rPr>
        <w:t xml:space="preserve">r </w:t>
      </w:r>
      <w:r>
        <w:rPr>
          <w:color w:val="1F497D"/>
        </w:rPr>
        <w:t>çdo</w:t>
      </w:r>
      <w:r>
        <w:rPr>
          <w:color w:val="1F497D"/>
        </w:rPr>
        <w:t xml:space="preserve"> zhvillim.</w:t>
      </w:r>
    </w:p>
    <w:p w:rsidR="00A82E9D" w:rsidRDefault="00A82E9D"/>
    <w:sectPr w:rsidR="00A8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0"/>
    <w:rsid w:val="00567040"/>
    <w:rsid w:val="00A82E9D"/>
    <w:rsid w:val="00C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FDEE"/>
  <w15:chartTrackingRefBased/>
  <w15:docId w15:val="{CBFE7583-87E9-4CE7-B4D0-FECC0ED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D4"/>
    <w:pPr>
      <w:spacing w:after="0" w:line="240" w:lineRule="auto"/>
    </w:pPr>
    <w:rPr>
      <w:rFonts w:ascii="Calibri" w:hAnsi="Calibri" w:cs="Calibri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OST sh.a.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Qurku</dc:creator>
  <cp:keywords/>
  <dc:description/>
  <cp:lastModifiedBy>Alban Qurku</cp:lastModifiedBy>
  <cp:revision>2</cp:revision>
  <dcterms:created xsi:type="dcterms:W3CDTF">2020-10-29T09:01:00Z</dcterms:created>
  <dcterms:modified xsi:type="dcterms:W3CDTF">2020-10-29T09:03:00Z</dcterms:modified>
</cp:coreProperties>
</file>